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C7942" w14:textId="77777777" w:rsidR="00366F23" w:rsidRPr="00366F23" w:rsidRDefault="000929C8" w:rsidP="000929C8">
      <w:pPr>
        <w:pStyle w:val="Normaalweb"/>
        <w:rPr>
          <w:rStyle w:val="Zwaar"/>
          <w:rFonts w:ascii="ITC Avant Garde Gothic Std Book" w:hAnsi="ITC Avant Garde Gothic Std Book" w:cs="Arial"/>
          <w:sz w:val="28"/>
          <w:szCs w:val="28"/>
          <w:lang w:val="en-GB"/>
        </w:rPr>
      </w:pPr>
      <w:r w:rsidRPr="00366F23">
        <w:rPr>
          <w:rStyle w:val="Zwaar"/>
          <w:rFonts w:ascii="ITC Avant Garde Gothic Std Book" w:hAnsi="ITC Avant Garde Gothic Std Book" w:cs="Arial"/>
          <w:sz w:val="28"/>
          <w:szCs w:val="28"/>
          <w:lang w:val="en-GB"/>
        </w:rPr>
        <w:t xml:space="preserve">Wajer Yachts celebrates </w:t>
      </w:r>
      <w:r w:rsidR="00F97582" w:rsidRPr="00366F23">
        <w:rPr>
          <w:rStyle w:val="Zwaar"/>
          <w:rFonts w:ascii="ITC Avant Garde Gothic Std Book" w:hAnsi="ITC Avant Garde Gothic Std Book" w:cs="Arial"/>
          <w:sz w:val="28"/>
          <w:szCs w:val="28"/>
          <w:lang w:val="en-GB"/>
        </w:rPr>
        <w:t>silver jubi</w:t>
      </w:r>
      <w:bookmarkStart w:id="0" w:name="_GoBack"/>
      <w:bookmarkEnd w:id="0"/>
      <w:r w:rsidR="00F97582" w:rsidRPr="00366F23">
        <w:rPr>
          <w:rStyle w:val="Zwaar"/>
          <w:rFonts w:ascii="ITC Avant Garde Gothic Std Book" w:hAnsi="ITC Avant Garde Gothic Std Book" w:cs="Arial"/>
          <w:sz w:val="28"/>
          <w:szCs w:val="28"/>
          <w:lang w:val="en-GB"/>
        </w:rPr>
        <w:t>lee in style</w:t>
      </w:r>
    </w:p>
    <w:p w14:paraId="09AB5B34" w14:textId="1354BE82" w:rsidR="000929C8" w:rsidRPr="00366F23" w:rsidRDefault="009B6E6E" w:rsidP="000929C8">
      <w:pPr>
        <w:pStyle w:val="Normaalweb"/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Style w:val="Zwaar"/>
          <w:rFonts w:ascii="ITC Avant Garde Gothic Std Book" w:hAnsi="ITC Avant Garde Gothic Std Book" w:cs="Arial"/>
          <w:sz w:val="22"/>
          <w:szCs w:val="22"/>
          <w:lang w:val="en-GB"/>
        </w:rPr>
        <w:br/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Wajer Yachts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in the Netherlands </w:t>
      </w:r>
      <w:r w:rsidR="00F9758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has grown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over the past 25 years 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from a one-man business to a renowned player in the international world of luxury yachts. Although the Wajer that started it all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– 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the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Captain’s Launch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– 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is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still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built </w:t>
      </w:r>
      <w:r w:rsidR="00F9758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today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, 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the company is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best 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known for its powerful, luxurious seaworthy open day yachts.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No less than 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396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Wajer</w:t>
      </w:r>
      <w:r w:rsidR="002426A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are 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now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cruising 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the 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world’s 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waters from Ibiza to Hong Kong.</w:t>
      </w:r>
    </w:p>
    <w:p w14:paraId="0DD6A1E6" w14:textId="77777777" w:rsidR="000929C8" w:rsidRPr="00366F23" w:rsidRDefault="000929C8" w:rsidP="000929C8">
      <w:pPr>
        <w:pStyle w:val="Normaalweb"/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The Wajer story started in 1992 when Dorus Wajer </w:t>
      </w:r>
      <w:r w:rsidR="009B6E6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was looking to buy a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launch </w:t>
      </w:r>
      <w:r w:rsidR="009B6E6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that would be ideal for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Dutch waters. “I wanted an attractive boat with excellent sailing characteristics</w:t>
      </w:r>
      <w:r w:rsidR="009B6E6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,” he recalls. “</w:t>
      </w:r>
      <w:r w:rsidR="002426A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After failing</w:t>
      </w:r>
      <w:r w:rsidR="009B6E6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to find a single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launch that </w:t>
      </w:r>
      <w:r w:rsidR="009B6E6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met </w:t>
      </w:r>
      <w:r w:rsidR="002426A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all of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my </w:t>
      </w:r>
      <w:r w:rsidR="009B6E6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requirements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 decided to build </w:t>
      </w:r>
      <w:r w:rsidR="009B6E6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one for myself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.</w:t>
      </w:r>
      <w:r w:rsidR="009B6E6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”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The result was the highly innovative Wajer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Captain’s Launch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,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including feature</w:t>
      </w:r>
      <w:r w:rsidR="002426A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</w:t>
      </w:r>
      <w:r w:rsidR="009B6E6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that were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unique </w:t>
      </w:r>
      <w:r w:rsidR="009B6E6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at the time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such as </w:t>
      </w:r>
      <w:r w:rsidR="009B6E6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underfloor heating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. 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The now familiar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Wajer signature 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elements of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elegance, timelessness and a 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superlative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finish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were also immediately present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.</w:t>
      </w:r>
    </w:p>
    <w:p w14:paraId="7E0DBD62" w14:textId="0B4430BC" w:rsidR="005B5FB8" w:rsidRPr="00366F23" w:rsidRDefault="000929C8" w:rsidP="000929C8">
      <w:pPr>
        <w:pStyle w:val="Normaalweb"/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Style w:val="Zwaar"/>
          <w:rFonts w:ascii="ITC Avant Garde Gothic Std Book" w:hAnsi="ITC Avant Garde Gothic Std Book" w:cs="Arial"/>
          <w:sz w:val="22"/>
          <w:szCs w:val="22"/>
          <w:lang w:val="en-GB"/>
        </w:rPr>
        <w:t>Family business</w:t>
      </w:r>
      <w:r w:rsidR="009B6E6E" w:rsidRPr="00366F23">
        <w:rPr>
          <w:rStyle w:val="Zwaar"/>
          <w:rFonts w:ascii="ITC Avant Garde Gothic Std Book" w:hAnsi="ITC Avant Garde Gothic Std Book" w:cs="Arial"/>
          <w:sz w:val="22"/>
          <w:szCs w:val="22"/>
          <w:lang w:val="en-GB"/>
        </w:rPr>
        <w:br/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Dries Wajer</w:t>
      </w:r>
      <w:r w:rsidR="00FD54F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, son of </w:t>
      </w:r>
      <w:proofErr w:type="spellStart"/>
      <w:r w:rsidR="00FD54F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Dorus</w:t>
      </w:r>
      <w:proofErr w:type="spellEnd"/>
      <w:r w:rsidR="00FD54F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,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joined Wajer Yachts </w:t>
      </w:r>
      <w:r w:rsidR="00FD54F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eight years ago at the age of 21, 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focu</w:t>
      </w:r>
      <w:r w:rsidR="00FD54F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sing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on the sales and marketing 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aspect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of the business. Using 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the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Wajer 37 – named Motorboat of the Year in 2006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– as his tool, he worked on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expanding the brand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’s recognition in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the South of France. 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This was very successful and today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there are some 40 Wajer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A70994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with their home berths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on the French Côte d’Azur alone. 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In addition to the Netherlands and France,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Wajer Yachts representatives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are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now also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found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in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Spain, the UAE and the U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nited States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. </w:t>
      </w:r>
    </w:p>
    <w:p w14:paraId="702747B8" w14:textId="77777777" w:rsidR="002426A7" w:rsidRPr="00366F23" w:rsidRDefault="000929C8" w:rsidP="000929C8">
      <w:pPr>
        <w:pStyle w:val="Normaalweb"/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In </w:t>
      </w:r>
      <w:r w:rsidR="00C64F0D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2013,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the yard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introduce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d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the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Wajer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38, 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a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renewed version of the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Wajer 37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featuring modern materials and more space for sun</w:t>
      </w:r>
      <w:r w:rsidR="002426A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bathing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.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The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38 S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introduced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in 2015 is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a 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sportier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version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of the Wajer 38: lighter, faster and with </w:t>
      </w:r>
      <w:r w:rsidR="00C64F0D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additional 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room for toys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such as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proofErr w:type="spellStart"/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Seabobs</w:t>
      </w:r>
      <w:proofErr w:type="spellEnd"/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,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SUP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boards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and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water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skis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.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</w:p>
    <w:p w14:paraId="2DF74612" w14:textId="48D07C5D" w:rsidR="000929C8" w:rsidRPr="00366F23" w:rsidRDefault="000929C8" w:rsidP="000929C8">
      <w:pPr>
        <w:pStyle w:val="Normaalweb"/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“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A great deal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has happened 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over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the past decade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,” says Dries Wajer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. 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“</w:t>
      </w:r>
      <w:r w:rsidR="005C7B60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We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successfully intro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duc</w:t>
      </w:r>
      <w:r w:rsidR="005C7B60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ed 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new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yachts in the Netherlands and abroad,</w:t>
      </w:r>
      <w:r w:rsidR="00FD54F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5C7B60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which also resulted in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controlled growth 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at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our yard in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Heeg (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NL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)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with a tripling of the number of staff and an expansion of the production facilities. Providing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Wajer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clients with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the best possible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service is our ultimate goal, and we do everything 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in our power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to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make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our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‘without a worry’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motto true</w:t>
      </w:r>
      <w:r w:rsidR="005B5FB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.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”</w:t>
      </w:r>
    </w:p>
    <w:p w14:paraId="0247ED7F" w14:textId="013FDF12" w:rsidR="000929C8" w:rsidRPr="00366F23" w:rsidRDefault="000929C8" w:rsidP="000929C8">
      <w:pPr>
        <w:pStyle w:val="Normaalweb"/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Style w:val="Zwaar"/>
          <w:rFonts w:ascii="ITC Avant Garde Gothic Std Book" w:hAnsi="ITC Avant Garde Gothic Std Book" w:cs="Arial"/>
          <w:sz w:val="22"/>
          <w:szCs w:val="22"/>
          <w:lang w:val="en-GB"/>
        </w:rPr>
        <w:t>Flagship: the Wajer 55</w:t>
      </w:r>
      <w:r w:rsidR="005B5FB8" w:rsidRPr="00366F23">
        <w:rPr>
          <w:rStyle w:val="Zwaar"/>
          <w:rFonts w:ascii="ITC Avant Garde Gothic Std Book" w:hAnsi="ITC Avant Garde Gothic Std Book" w:cs="Arial"/>
          <w:sz w:val="22"/>
          <w:szCs w:val="22"/>
          <w:lang w:val="en-GB"/>
        </w:rPr>
        <w:br/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The yard’s current flagship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model is the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Wajer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55 introduced</w:t>
      </w:r>
      <w:r w:rsidR="005C7B60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FD54F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at </w:t>
      </w:r>
      <w:r w:rsidR="005C7B60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the end of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2016. With a length of 16 metres,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it features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a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n exceptionally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elegant design, superior ease-of-operation, a powerful performance and an innovative character. Unique features of the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Wajer 55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include a patented automatic fender system that allows the skipper to moor without leaving the cockpit. The 55 combines </w:t>
      </w:r>
      <w:r w:rsidR="004A75B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artisanship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with high-tech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lastRenderedPageBreak/>
        <w:t xml:space="preserve">elements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in other ways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too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, including 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with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its fully retractable roof 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and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a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cockpit floor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that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can be adjusted in height. Over 20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Wajer 55s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have been sold </w:t>
      </w:r>
      <w:r w:rsidR="004A75B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to date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, giving an extra </w:t>
      </w:r>
      <w:r w:rsidR="00D22FE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allure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to Wajer Yacht’s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silver jubilee </w:t>
      </w:r>
      <w:r w:rsidR="005B6BF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celebrations. </w:t>
      </w:r>
    </w:p>
    <w:p w14:paraId="1C6EC328" w14:textId="77777777" w:rsidR="000929C8" w:rsidRPr="00366F23" w:rsidRDefault="005B6BF7" w:rsidP="000929C8">
      <w:pPr>
        <w:pStyle w:val="Normaalweb"/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Fonts w:ascii="ITC Avant Garde Gothic Std Book" w:hAnsi="ITC Avant Garde Gothic Std Book" w:cs="Arial"/>
          <w:b/>
          <w:sz w:val="22"/>
          <w:szCs w:val="22"/>
          <w:lang w:val="en-GB"/>
        </w:rPr>
        <w:t>25</w:t>
      </w:r>
      <w:r w:rsidR="0070317C" w:rsidRPr="00366F23">
        <w:rPr>
          <w:rFonts w:ascii="ITC Avant Garde Gothic Std Book" w:hAnsi="ITC Avant Garde Gothic Std Book" w:cs="Arial"/>
          <w:b/>
          <w:sz w:val="22"/>
          <w:szCs w:val="22"/>
          <w:lang w:val="en-GB"/>
        </w:rPr>
        <w:t>th</w:t>
      </w:r>
      <w:r w:rsidRPr="00366F23">
        <w:rPr>
          <w:rFonts w:ascii="ITC Avant Garde Gothic Std Book" w:hAnsi="ITC Avant Garde Gothic Std Book" w:cs="Arial"/>
          <w:b/>
          <w:sz w:val="22"/>
          <w:szCs w:val="22"/>
          <w:lang w:val="en-GB"/>
        </w:rPr>
        <w:t xml:space="preserve"> anniversary festivities </w:t>
      </w:r>
      <w:r w:rsidR="005B5FB8" w:rsidRPr="00366F23">
        <w:rPr>
          <w:rFonts w:ascii="ITC Avant Garde Gothic Std Book" w:hAnsi="ITC Avant Garde Gothic Std Book" w:cs="Arial"/>
          <w:b/>
          <w:sz w:val="22"/>
          <w:szCs w:val="22"/>
          <w:lang w:val="en-GB"/>
        </w:rPr>
        <w:br/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Wajer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is organising various </w:t>
      </w:r>
      <w:r w:rsidR="00D22FE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client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events – on the water, of course –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to mark its 25th birthday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, including the recent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Wajer Owners Challenge</w:t>
      </w:r>
      <w:r w:rsidR="005C7B60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="0070317C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in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Ibiza</w:t>
      </w:r>
      <w:r w:rsidR="005C7B60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and France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. </w:t>
      </w:r>
      <w:r w:rsidR="00D22FE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In addition, a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ll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Wajer fans can participate in a photography competition, with a complete sailing </w:t>
      </w:r>
      <w:r w:rsidR="00D22FE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trip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on Ibiza as the main prize. 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Details of this unique offer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, which runs until 1 May 2018, </w:t>
      </w:r>
      <w:r w:rsidR="002426A7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are available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via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hyperlink r:id="rId7" w:history="1">
        <w:r w:rsidR="000929C8" w:rsidRPr="00366F23">
          <w:rPr>
            <w:rStyle w:val="Hyperlink"/>
            <w:rFonts w:ascii="ITC Avant Garde Gothic Std Book" w:hAnsi="ITC Avant Garde Gothic Std Book" w:cs="Arial"/>
            <w:sz w:val="22"/>
            <w:szCs w:val="22"/>
            <w:lang w:val="en-GB"/>
          </w:rPr>
          <w:t>www.wajer.nl/wajer25</w:t>
        </w:r>
      </w:hyperlink>
    </w:p>
    <w:p w14:paraId="60419AD7" w14:textId="77777777" w:rsidR="005B5FB8" w:rsidRPr="00366F23" w:rsidRDefault="000929C8" w:rsidP="005B5FB8">
      <w:pPr>
        <w:pStyle w:val="Normaalweb"/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Style w:val="Zwaar"/>
          <w:rFonts w:ascii="ITC Avant Garde Gothic Std Book" w:hAnsi="ITC Avant Garde Gothic Std Book" w:cs="Arial"/>
          <w:sz w:val="22"/>
          <w:szCs w:val="22"/>
          <w:lang w:val="en-GB"/>
        </w:rPr>
        <w:t>Wajer DNA top 6</w:t>
      </w:r>
      <w:r w:rsidR="005B5FB8" w:rsidRPr="00366F23">
        <w:rPr>
          <w:rStyle w:val="Zwaar"/>
          <w:rFonts w:ascii="ITC Avant Garde Gothic Std Book" w:hAnsi="ITC Avant Garde Gothic Std Book" w:cs="Arial"/>
          <w:sz w:val="22"/>
          <w:szCs w:val="22"/>
          <w:lang w:val="en-GB"/>
        </w:rPr>
        <w:br/>
      </w:r>
    </w:p>
    <w:p w14:paraId="4FDE1B9F" w14:textId="77777777" w:rsidR="000929C8" w:rsidRPr="00366F23" w:rsidRDefault="00204FFF" w:rsidP="005B5FB8">
      <w:pPr>
        <w:pStyle w:val="Normaalweb"/>
        <w:numPr>
          <w:ilvl w:val="0"/>
          <w:numId w:val="2"/>
        </w:numPr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Quality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: Wajer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employs dedicated professionals who enjoy their work and take pride in their product. 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The yard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uses the best materials and quality is its first priority. Wood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en elements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, for example, are covered in 20 layers of varnish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. T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he yard offers 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a ‘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titanium 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look’ for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fittings (one of 123 options)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, whereby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vacuum oxidation </w:t>
      </w:r>
      <w:r w:rsidR="00D22FE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is 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deployed to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ensure a functional and attractive finish 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with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optimal protection against seawater.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</w:p>
    <w:p w14:paraId="16D683B9" w14:textId="77777777" w:rsidR="000929C8" w:rsidRPr="00366F23" w:rsidRDefault="000929C8" w:rsidP="000929C8">
      <w:pPr>
        <w:pStyle w:val="Normaalweb"/>
        <w:numPr>
          <w:ilvl w:val="0"/>
          <w:numId w:val="2"/>
        </w:numPr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Design: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the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Wajer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lines can be defined 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in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two words: timeless and stylish. Form and function are also perfectly 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in balance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: when the anchor of the 55 is not in use, 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for instance,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it 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is hidden out-of-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sight. A unique detail is that no Wajer yacht contains any 90-degree angles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. Sinot </w:t>
      </w:r>
      <w:r w:rsidR="009D405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Exclusive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Yacht Design is </w:t>
      </w:r>
      <w:proofErr w:type="spellStart"/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Wajer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’s</w:t>
      </w:r>
      <w:proofErr w:type="spellEnd"/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design partner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.</w:t>
      </w:r>
    </w:p>
    <w:p w14:paraId="3E880555" w14:textId="77777777" w:rsidR="000929C8" w:rsidRPr="00366F23" w:rsidRDefault="000929C8" w:rsidP="000929C8">
      <w:pPr>
        <w:pStyle w:val="Normaalweb"/>
        <w:numPr>
          <w:ilvl w:val="0"/>
          <w:numId w:val="2"/>
        </w:numPr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Power: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every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Wajer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has powerful engines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.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The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38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, for instance, has two 435 </w:t>
      </w:r>
      <w:proofErr w:type="spellStart"/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hp</w:t>
      </w:r>
      <w:proofErr w:type="spellEnd"/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engines and the Volvo IPS system </w:t>
      </w:r>
      <w:r w:rsidR="007A101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for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joystick manoeuvring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.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The engines,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IPS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system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and use of lightweight materials also result in favourable </w:t>
      </w:r>
      <w:r w:rsidR="007A101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fuel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consumption and CO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vertAlign w:val="subscript"/>
          <w:lang w:val="en-GB"/>
        </w:rPr>
        <w:t>2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emission</w:t>
      </w:r>
      <w:r w:rsidR="007A101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, low </w:t>
      </w:r>
      <w:r w:rsidR="00D22FE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noise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levels, a 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substantial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range, </w:t>
      </w:r>
      <w:r w:rsidR="00D22FE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a </w:t>
      </w:r>
      <w:r w:rsidR="00204FFF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high top speed and superior ease-of-operation.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</w:p>
    <w:p w14:paraId="03415F68" w14:textId="77777777" w:rsidR="000929C8" w:rsidRPr="00366F23" w:rsidRDefault="00204FFF" w:rsidP="000929C8">
      <w:pPr>
        <w:pStyle w:val="Normaalweb"/>
        <w:numPr>
          <w:ilvl w:val="0"/>
          <w:numId w:val="2"/>
        </w:numPr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User-friendliness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: </w:t>
      </w:r>
      <w:r w:rsidR="007A101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every 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Wajer 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features an adjustable and well-organised steering position. The 55 even has a height-adjustable cockpit floor. </w:t>
      </w:r>
      <w:r w:rsidR="007A101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All 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Wajer</w:t>
      </w:r>
      <w:r w:rsidR="007A101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, including the 16-metre </w:t>
      </w:r>
      <w:r w:rsidR="007A101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Wajer 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55, can be operated and </w:t>
      </w:r>
      <w:r w:rsidR="007A101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berthed 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single</w:t>
      </w:r>
      <w:r w:rsidR="007A101E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-handed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. </w:t>
      </w:r>
      <w:r w:rsidR="00FD2461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Excellent s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tability is </w:t>
      </w:r>
      <w:r w:rsidR="00FD2461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assured </w:t>
      </w:r>
      <w:r w:rsidR="00BA4232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by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a dedicated computer system.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</w:p>
    <w:p w14:paraId="7DF5BDDE" w14:textId="77777777" w:rsidR="000929C8" w:rsidRPr="00366F23" w:rsidRDefault="00204FFF" w:rsidP="000929C8">
      <w:pPr>
        <w:pStyle w:val="Normaalweb"/>
        <w:numPr>
          <w:ilvl w:val="0"/>
          <w:numId w:val="2"/>
        </w:numPr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Innovation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: </w:t>
      </w:r>
      <w:r w:rsidR="00D22FE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f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rom underfloor heating in the first Captain’s Launch to the patented fender system on the 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55</w:t>
      </w:r>
      <w:r w:rsidR="00D22FE9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, every Wajer includes innovative features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.</w:t>
      </w:r>
    </w:p>
    <w:p w14:paraId="5781EA7B" w14:textId="77777777" w:rsidR="000929C8" w:rsidRPr="00366F23" w:rsidRDefault="000929C8" w:rsidP="000929C8">
      <w:pPr>
        <w:pStyle w:val="Normaalweb"/>
        <w:numPr>
          <w:ilvl w:val="0"/>
          <w:numId w:val="2"/>
        </w:numPr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Service: ‘Without a worry’ is 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Wajer’s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pay-off. </w:t>
      </w:r>
      <w:r w:rsidR="00FD2461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C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lients can </w:t>
      </w:r>
      <w:r w:rsidR="00FD2461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rely 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on </w:t>
      </w:r>
      <w:r w:rsidR="00FD2461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the highest level of service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before, during and after their purchase.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 </w:t>
      </w:r>
    </w:p>
    <w:p w14:paraId="2E0D52C4" w14:textId="77777777" w:rsidR="000929C8" w:rsidRPr="00366F23" w:rsidRDefault="00FD2461" w:rsidP="000929C8">
      <w:pPr>
        <w:pStyle w:val="Normaalweb"/>
        <w:rPr>
          <w:rFonts w:ascii="ITC Avant Garde Gothic Std Book" w:hAnsi="ITC Avant Garde Gothic Std Book" w:cs="Arial"/>
          <w:sz w:val="22"/>
          <w:szCs w:val="22"/>
          <w:lang w:val="en-GB"/>
        </w:rPr>
      </w:pP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See the infographic for m</w:t>
      </w:r>
      <w:r w:rsidR="00FF42C3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 xml:space="preserve">ore interesting facts </w:t>
      </w:r>
      <w:r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&amp; figures about Wajer</w:t>
      </w:r>
      <w:r w:rsidR="000929C8" w:rsidRPr="00366F23">
        <w:rPr>
          <w:rFonts w:ascii="ITC Avant Garde Gothic Std Book" w:hAnsi="ITC Avant Garde Gothic Std Book" w:cs="Arial"/>
          <w:sz w:val="22"/>
          <w:szCs w:val="22"/>
          <w:lang w:val="en-GB"/>
        </w:rPr>
        <w:t>.</w:t>
      </w:r>
    </w:p>
    <w:p w14:paraId="49CD2679" w14:textId="1D4852EE" w:rsidR="009C2198" w:rsidRPr="00366F23" w:rsidRDefault="009C2198" w:rsidP="009B4629">
      <w:pPr>
        <w:pStyle w:val="Normaalweb"/>
        <w:rPr>
          <w:rFonts w:ascii="ITC Avant Garde Gothic Std Book" w:hAnsi="ITC Avant Garde Gothic Std Book"/>
          <w:sz w:val="20"/>
          <w:szCs w:val="20"/>
        </w:rPr>
      </w:pPr>
    </w:p>
    <w:sectPr w:rsidR="009C2198" w:rsidRPr="00366F23" w:rsidSect="009C2198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7AC0C" w14:textId="77777777" w:rsidR="0075539B" w:rsidRDefault="0075539B" w:rsidP="00C7510D">
      <w:pPr>
        <w:spacing w:after="0" w:line="240" w:lineRule="auto"/>
      </w:pPr>
      <w:r>
        <w:separator/>
      </w:r>
    </w:p>
  </w:endnote>
  <w:endnote w:type="continuationSeparator" w:id="0">
    <w:p w14:paraId="7317809B" w14:textId="77777777" w:rsidR="0075539B" w:rsidRDefault="0075539B" w:rsidP="00C7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WTOHO Y+ Avant Garde Gothic It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 Garde Gothic Itc T">
    <w:altName w:val="Geneva CY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TC Avant Garde Gothic Std Book">
    <w:panose1 w:val="02000503030000020004"/>
    <w:charset w:val="00"/>
    <w:family w:val="auto"/>
    <w:pitch w:val="variable"/>
    <w:sig w:usb0="A00000AF" w:usb1="5000205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51836" w14:textId="77777777" w:rsidR="00C354BE" w:rsidRPr="00C354BE" w:rsidRDefault="000C6FA7" w:rsidP="00C354BE">
    <w:pPr>
      <w:pStyle w:val="Gemiddeldraster21"/>
      <w:jc w:val="center"/>
      <w:rPr>
        <w:rFonts w:ascii="Avenir Book" w:hAnsi="Avenir Book"/>
        <w:sz w:val="12"/>
        <w:szCs w:val="12"/>
        <w:lang w:val="en-US"/>
      </w:rPr>
    </w:pPr>
    <w:r w:rsidRPr="00C354BE">
      <w:rPr>
        <w:rStyle w:val="A17"/>
        <w:rFonts w:ascii="Avenir Book" w:hAnsi="Avenir Book"/>
        <w:b/>
        <w:bCs/>
        <w:sz w:val="12"/>
        <w:szCs w:val="12"/>
      </w:rPr>
      <w:t>Wajer Yachts BV</w:t>
    </w:r>
  </w:p>
  <w:p w14:paraId="771E9FB6" w14:textId="77777777" w:rsidR="000C6FA7" w:rsidRPr="00C354BE" w:rsidRDefault="000C6FA7" w:rsidP="00C354BE">
    <w:pPr>
      <w:pStyle w:val="Gemiddeldraster21"/>
      <w:jc w:val="center"/>
      <w:rPr>
        <w:rFonts w:ascii="Avenir Book" w:hAnsi="Avenir Book"/>
        <w:sz w:val="12"/>
        <w:szCs w:val="12"/>
      </w:rPr>
    </w:pPr>
    <w:r w:rsidRPr="00C354BE">
      <w:rPr>
        <w:rStyle w:val="A17"/>
        <w:rFonts w:ascii="Avenir Book" w:hAnsi="Avenir Book"/>
        <w:sz w:val="12"/>
        <w:szCs w:val="12"/>
      </w:rPr>
      <w:t xml:space="preserve">HQ: It </w:t>
    </w:r>
    <w:proofErr w:type="spellStart"/>
    <w:r w:rsidRPr="00C354BE">
      <w:rPr>
        <w:rStyle w:val="A17"/>
        <w:rFonts w:ascii="Avenir Book" w:hAnsi="Avenir Book"/>
        <w:sz w:val="12"/>
        <w:szCs w:val="12"/>
      </w:rPr>
      <w:t>Butlan</w:t>
    </w:r>
    <w:proofErr w:type="spellEnd"/>
    <w:r w:rsidRPr="00C354BE">
      <w:rPr>
        <w:rStyle w:val="A17"/>
        <w:rFonts w:ascii="Avenir Book" w:hAnsi="Avenir Book"/>
        <w:sz w:val="12"/>
        <w:szCs w:val="12"/>
      </w:rPr>
      <w:t xml:space="preserve"> 16 - 8621 DV Heeg - The Netherlands - +31 515 44 21 31</w:t>
    </w:r>
  </w:p>
  <w:p w14:paraId="6CE20FFC" w14:textId="77777777" w:rsidR="00C354BE" w:rsidRPr="00483A67" w:rsidRDefault="000C6FA7" w:rsidP="00C354BE">
    <w:pPr>
      <w:pStyle w:val="Gemiddeldraster21"/>
      <w:jc w:val="center"/>
      <w:rPr>
        <w:rFonts w:ascii="Avenir Book" w:hAnsi="Avenir Book"/>
        <w:sz w:val="12"/>
        <w:szCs w:val="12"/>
        <w:lang w:val="sv-SE"/>
      </w:rPr>
    </w:pPr>
    <w:r w:rsidRPr="00483A67">
      <w:rPr>
        <w:rFonts w:ascii="Avenir Book" w:hAnsi="Avenir Book"/>
        <w:sz w:val="12"/>
        <w:szCs w:val="12"/>
        <w:lang w:val="sv-SE"/>
      </w:rPr>
      <w:t>VAT number: NL 804727788B01 - KvK: 30133244</w:t>
    </w:r>
  </w:p>
  <w:p w14:paraId="378C34F4" w14:textId="77777777" w:rsidR="000C6FA7" w:rsidRPr="009B4629" w:rsidRDefault="000C6FA7" w:rsidP="00C354BE">
    <w:pPr>
      <w:pStyle w:val="Gemiddeldraster21"/>
      <w:jc w:val="center"/>
      <w:rPr>
        <w:rStyle w:val="A17"/>
        <w:rFonts w:ascii="Avenir Book" w:hAnsi="Avenir Book" w:cs="Times New Roman"/>
        <w:color w:val="auto"/>
        <w:sz w:val="12"/>
        <w:szCs w:val="12"/>
        <w:lang w:val="nl-NL"/>
      </w:rPr>
    </w:pPr>
    <w:r w:rsidRPr="009B4629">
      <w:rPr>
        <w:rStyle w:val="A17"/>
        <w:rFonts w:ascii="Avenir Book" w:hAnsi="Avenir Book"/>
        <w:sz w:val="12"/>
        <w:szCs w:val="12"/>
        <w:lang w:val="nl-NL"/>
      </w:rPr>
      <w:t>welcome@wajer.com - wajer.com</w:t>
    </w:r>
  </w:p>
  <w:p w14:paraId="18D8389A" w14:textId="77777777" w:rsidR="00C7510D" w:rsidRPr="009B4629" w:rsidRDefault="00C7510D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EB78E" w14:textId="77777777" w:rsidR="0075539B" w:rsidRDefault="0075539B" w:rsidP="00C7510D">
      <w:pPr>
        <w:spacing w:after="0" w:line="240" w:lineRule="auto"/>
      </w:pPr>
      <w:r>
        <w:separator/>
      </w:r>
    </w:p>
  </w:footnote>
  <w:footnote w:type="continuationSeparator" w:id="0">
    <w:p w14:paraId="175156E5" w14:textId="77777777" w:rsidR="0075539B" w:rsidRDefault="0075539B" w:rsidP="00C7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76FDC" w14:textId="77777777" w:rsidR="00C7510D" w:rsidRDefault="007E4292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0C60CD" wp14:editId="75EA365E">
              <wp:simplePos x="0" y="0"/>
              <wp:positionH relativeFrom="column">
                <wp:posOffset>3429000</wp:posOffset>
              </wp:positionH>
              <wp:positionV relativeFrom="paragraph">
                <wp:posOffset>-471805</wp:posOffset>
              </wp:positionV>
              <wp:extent cx="2781300" cy="1870710"/>
              <wp:effectExtent l="0" t="4445" r="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87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4A033" w14:textId="77777777" w:rsidR="00C7510D" w:rsidRDefault="007E4292" w:rsidP="00C7510D"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36B4E6B2" wp14:editId="5503194C">
                                <wp:extent cx="3218180" cy="2286000"/>
                                <wp:effectExtent l="0" t="0" r="0" b="0"/>
                                <wp:docPr id="2" name="Picture 1" descr="Wajer logo met YACHTS 2016 - zwart - L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ajer logo met YACHTS 2016 - zwart - L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18180" cy="228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4F56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270pt;margin-top:-37.1pt;width:219pt;height:14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" filled="f" stroked="f">
              <v:textbox inset=",7.2pt,,7.2pt">
                <w:txbxContent>
                  <w:p w:rsidR="00C7510D" w:rsidRDefault="007E4292" w:rsidP="00C7510D">
                    <w:r>
                      <w:rPr>
                        <w:noProof/>
                        <w:lang w:val="nl-NL" w:eastAsia="nl-NL"/>
                      </w:rPr>
                      <w:drawing>
                        <wp:inline distT="0" distB="0" distL="0" distR="0" wp14:anchorId="7C10598A" wp14:editId="3038F663">
                          <wp:extent cx="3218180" cy="2286000"/>
                          <wp:effectExtent l="0" t="0" r="0" b="0"/>
                          <wp:docPr id="2" name="Picture 1" descr="Wajer logo met YACHTS 2016 - zwart - L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ajer logo met YACHTS 2016 - zwart - L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18180" cy="228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C7B025E" w14:textId="77777777" w:rsidR="00C7510D" w:rsidRDefault="00C7510D">
    <w:pPr>
      <w:pStyle w:val="Koptekst"/>
    </w:pPr>
  </w:p>
  <w:p w14:paraId="4616C55F" w14:textId="77777777" w:rsidR="00AA523A" w:rsidRDefault="00AA523A">
    <w:pPr>
      <w:pStyle w:val="Koptekst"/>
    </w:pPr>
  </w:p>
  <w:p w14:paraId="729EAA58" w14:textId="77777777" w:rsidR="00AA523A" w:rsidRDefault="00AA523A">
    <w:pPr>
      <w:pStyle w:val="Koptekst"/>
    </w:pPr>
  </w:p>
  <w:p w14:paraId="4BF9F432" w14:textId="77777777" w:rsidR="00AA523A" w:rsidRDefault="00AA523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122"/>
    <w:multiLevelType w:val="multilevel"/>
    <w:tmpl w:val="4284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11F24"/>
    <w:multiLevelType w:val="hybridMultilevel"/>
    <w:tmpl w:val="A7C82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4C"/>
    <w:rsid w:val="000929C8"/>
    <w:rsid w:val="000A759E"/>
    <w:rsid w:val="000C6FA7"/>
    <w:rsid w:val="00171433"/>
    <w:rsid w:val="00176225"/>
    <w:rsid w:val="00204FFF"/>
    <w:rsid w:val="002426A7"/>
    <w:rsid w:val="002A02FB"/>
    <w:rsid w:val="00366F23"/>
    <w:rsid w:val="003A26BE"/>
    <w:rsid w:val="00483A67"/>
    <w:rsid w:val="004A75BC"/>
    <w:rsid w:val="005B5FB8"/>
    <w:rsid w:val="005B6BF7"/>
    <w:rsid w:val="005C7B60"/>
    <w:rsid w:val="005F2677"/>
    <w:rsid w:val="006657E8"/>
    <w:rsid w:val="0070317C"/>
    <w:rsid w:val="0073177A"/>
    <w:rsid w:val="0075539B"/>
    <w:rsid w:val="007A101E"/>
    <w:rsid w:val="007E4292"/>
    <w:rsid w:val="008E04E2"/>
    <w:rsid w:val="009B4629"/>
    <w:rsid w:val="009B6E6E"/>
    <w:rsid w:val="009C2198"/>
    <w:rsid w:val="009D4058"/>
    <w:rsid w:val="00A51480"/>
    <w:rsid w:val="00A70994"/>
    <w:rsid w:val="00AA523A"/>
    <w:rsid w:val="00BA4232"/>
    <w:rsid w:val="00C354BE"/>
    <w:rsid w:val="00C64F0D"/>
    <w:rsid w:val="00C7510D"/>
    <w:rsid w:val="00CE4D06"/>
    <w:rsid w:val="00D22FE9"/>
    <w:rsid w:val="00D9024C"/>
    <w:rsid w:val="00E358FE"/>
    <w:rsid w:val="00E36FEB"/>
    <w:rsid w:val="00F97582"/>
    <w:rsid w:val="00FC76DF"/>
    <w:rsid w:val="00FD2461"/>
    <w:rsid w:val="00FD54F9"/>
    <w:rsid w:val="00FF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ECE3E"/>
  <w14:defaultImageDpi w14:val="32767"/>
  <w15:chartTrackingRefBased/>
  <w15:docId w15:val="{258F48B9-F369-48FD-8C1E-8A383E36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ard">
    <w:name w:val="Normal"/>
    <w:qFormat/>
    <w:rsid w:val="001B236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127EA5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127EA5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127EA5"/>
    <w:rPr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12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127EA5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F3DF2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3F3DF2"/>
    <w:rPr>
      <w:b/>
      <w:bCs/>
      <w:sz w:val="20"/>
      <w:szCs w:val="20"/>
    </w:rPr>
  </w:style>
  <w:style w:type="paragraph" w:customStyle="1" w:styleId="Default">
    <w:name w:val="Default"/>
    <w:rsid w:val="00AD1D67"/>
    <w:pPr>
      <w:autoSpaceDE w:val="0"/>
      <w:autoSpaceDN w:val="0"/>
      <w:adjustRightInd w:val="0"/>
    </w:pPr>
    <w:rPr>
      <w:rFonts w:ascii="WTOHO Y+ Avant Garde Gothic Itc" w:hAnsi="WTOHO Y+ Avant Garde Gothic Itc" w:cs="WTOHO Y+ Avant Garde Gothic Itc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AD1D67"/>
    <w:pPr>
      <w:spacing w:line="4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D1D67"/>
    <w:rPr>
      <w:rFonts w:cs="WTOHO Y+ Avant Garde Gothic Itc"/>
      <w:color w:val="000000"/>
      <w:sz w:val="18"/>
      <w:szCs w:val="18"/>
    </w:rPr>
  </w:style>
  <w:style w:type="paragraph" w:customStyle="1" w:styleId="Kleurrijkelijst-accent11">
    <w:name w:val="Kleurrijke lijst - accent 11"/>
    <w:basedOn w:val="Standaard"/>
    <w:uiPriority w:val="34"/>
    <w:qFormat/>
    <w:rsid w:val="00DC760A"/>
    <w:pPr>
      <w:ind w:left="720"/>
      <w:contextualSpacing/>
    </w:pPr>
  </w:style>
  <w:style w:type="paragraph" w:customStyle="1" w:styleId="Kleurrijkearcering-accent11">
    <w:name w:val="Kleurrijke arcering - accent 11"/>
    <w:hidden/>
    <w:uiPriority w:val="99"/>
    <w:semiHidden/>
    <w:rsid w:val="00C7510D"/>
    <w:rPr>
      <w:sz w:val="22"/>
      <w:szCs w:val="22"/>
      <w:lang w:eastAsia="en-US"/>
    </w:rPr>
  </w:style>
  <w:style w:type="paragraph" w:styleId="Koptekst">
    <w:name w:val="header"/>
    <w:basedOn w:val="Standaard"/>
    <w:link w:val="KoptekstTeken"/>
    <w:uiPriority w:val="99"/>
    <w:unhideWhenUsed/>
    <w:rsid w:val="00C7510D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link w:val="Koptekst"/>
    <w:uiPriority w:val="99"/>
    <w:rsid w:val="00C7510D"/>
    <w:rPr>
      <w:sz w:val="22"/>
      <w:szCs w:val="22"/>
      <w:lang w:eastAsia="en-US"/>
    </w:rPr>
  </w:style>
  <w:style w:type="paragraph" w:styleId="Voettekst">
    <w:name w:val="footer"/>
    <w:basedOn w:val="Standaard"/>
    <w:link w:val="VoettekstTeken"/>
    <w:uiPriority w:val="99"/>
    <w:unhideWhenUsed/>
    <w:rsid w:val="00C7510D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link w:val="Voettekst"/>
    <w:uiPriority w:val="99"/>
    <w:rsid w:val="00C7510D"/>
    <w:rPr>
      <w:sz w:val="22"/>
      <w:szCs w:val="22"/>
      <w:lang w:eastAsia="en-US"/>
    </w:rPr>
  </w:style>
  <w:style w:type="paragraph" w:customStyle="1" w:styleId="Pa5">
    <w:name w:val="Pa5"/>
    <w:basedOn w:val="Standaard"/>
    <w:next w:val="Standaard"/>
    <w:uiPriority w:val="99"/>
    <w:rsid w:val="000C6FA7"/>
    <w:pPr>
      <w:widowControl w:val="0"/>
      <w:autoSpaceDE w:val="0"/>
      <w:autoSpaceDN w:val="0"/>
      <w:adjustRightInd w:val="0"/>
      <w:spacing w:after="0" w:line="241" w:lineRule="atLeast"/>
    </w:pPr>
    <w:rPr>
      <w:rFonts w:ascii="Avant Garde Gothic Itc T" w:eastAsia="Cambria" w:hAnsi="Avant Garde Gothic Itc T"/>
      <w:sz w:val="24"/>
      <w:szCs w:val="24"/>
      <w:lang w:val="en-US"/>
    </w:rPr>
  </w:style>
  <w:style w:type="character" w:customStyle="1" w:styleId="A17">
    <w:name w:val="A17"/>
    <w:uiPriority w:val="99"/>
    <w:rsid w:val="000C6FA7"/>
    <w:rPr>
      <w:rFonts w:cs="Avant Garde Gothic Itc T"/>
      <w:color w:val="000000"/>
      <w:sz w:val="13"/>
      <w:szCs w:val="13"/>
    </w:rPr>
  </w:style>
  <w:style w:type="paragraph" w:customStyle="1" w:styleId="Gemiddeldraster21">
    <w:name w:val="Gemiddeld raster 21"/>
    <w:uiPriority w:val="1"/>
    <w:qFormat/>
    <w:rsid w:val="00C354BE"/>
    <w:rPr>
      <w:sz w:val="22"/>
      <w:szCs w:val="22"/>
      <w:lang w:eastAsia="en-US"/>
    </w:rPr>
  </w:style>
  <w:style w:type="character" w:styleId="Zwaar">
    <w:name w:val="Strong"/>
    <w:uiPriority w:val="22"/>
    <w:qFormat/>
    <w:rsid w:val="00483A67"/>
    <w:rPr>
      <w:b/>
      <w:bCs/>
    </w:rPr>
  </w:style>
  <w:style w:type="paragraph" w:styleId="Normaalweb">
    <w:name w:val="Normal (Web)"/>
    <w:basedOn w:val="Standaard"/>
    <w:uiPriority w:val="99"/>
    <w:unhideWhenUsed/>
    <w:rsid w:val="00483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zh-CN"/>
    </w:rPr>
  </w:style>
  <w:style w:type="character" w:styleId="Hyperlink">
    <w:name w:val="Hyperlink"/>
    <w:uiPriority w:val="99"/>
    <w:semiHidden/>
    <w:unhideWhenUsed/>
    <w:rsid w:val="00483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ajer.nl/wajer25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4452</Characters>
  <Application>Microsoft Macintosh Word</Application>
  <DocSecurity>0</DocSecurity>
  <Lines>96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Links>
    <vt:vector size="12" baseType="variant">
      <vt:variant>
        <vt:i4>3342457</vt:i4>
      </vt:variant>
      <vt:variant>
        <vt:i4>3</vt:i4>
      </vt:variant>
      <vt:variant>
        <vt:i4>0</vt:i4>
      </vt:variant>
      <vt:variant>
        <vt:i4>5</vt:i4>
      </vt:variant>
      <vt:variant>
        <vt:lpwstr>http://www.wajer.nl/wajer25</vt:lpwstr>
      </vt:variant>
      <vt:variant>
        <vt:lpwstr/>
      </vt:variant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http://www.wajer.nl/wajer25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Dàmir Belltheus Avdic</dc:creator>
  <cp:keywords/>
  <dc:description/>
  <cp:lastModifiedBy>Microsoft Office-gebruiker</cp:lastModifiedBy>
  <cp:revision>3</cp:revision>
  <cp:lastPrinted>2017-09-07T11:55:00Z</cp:lastPrinted>
  <dcterms:created xsi:type="dcterms:W3CDTF">2017-09-07T13:19:00Z</dcterms:created>
  <dcterms:modified xsi:type="dcterms:W3CDTF">2017-09-07T13:20:00Z</dcterms:modified>
</cp:coreProperties>
</file>